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1D69" w14:textId="7CCD7390" w:rsidR="4D144A4F" w:rsidRPr="00282407" w:rsidRDefault="4D144A4F" w:rsidP="4D144A4F">
      <w:pPr>
        <w:rPr>
          <w:rFonts w:ascii="Book Antiqua" w:hAnsi="Book Antiqua"/>
          <w:b/>
          <w:bCs/>
          <w:sz w:val="28"/>
          <w:szCs w:val="28"/>
          <w:u w:val="single"/>
        </w:rPr>
      </w:pPr>
      <w:r w:rsidRPr="00282407">
        <w:rPr>
          <w:rFonts w:ascii="Book Antiqua" w:hAnsi="Book Antiqua"/>
          <w:b/>
          <w:bCs/>
          <w:sz w:val="28"/>
          <w:szCs w:val="28"/>
          <w:u w:val="single"/>
        </w:rPr>
        <w:t xml:space="preserve">Safeguarding Report for APCM </w:t>
      </w:r>
      <w:r w:rsidR="00831ABA" w:rsidRPr="00282407">
        <w:rPr>
          <w:rFonts w:ascii="Book Antiqua" w:hAnsi="Book Antiqua"/>
          <w:b/>
          <w:bCs/>
          <w:sz w:val="28"/>
          <w:szCs w:val="28"/>
          <w:u w:val="single"/>
        </w:rPr>
        <w:t>28 April 2024</w:t>
      </w:r>
    </w:p>
    <w:p w14:paraId="10AD5DC6" w14:textId="58FEBF87" w:rsidR="4D144A4F" w:rsidRPr="00282407" w:rsidRDefault="00831ABA" w:rsidP="4D144A4F">
      <w:pPr>
        <w:rPr>
          <w:rFonts w:ascii="Book Antiqua" w:hAnsi="Book Antiqua"/>
          <w:sz w:val="28"/>
          <w:szCs w:val="28"/>
        </w:rPr>
      </w:pPr>
      <w:r w:rsidRPr="00282407">
        <w:rPr>
          <w:rFonts w:ascii="Book Antiqua" w:hAnsi="Book Antiqua"/>
          <w:sz w:val="28"/>
          <w:szCs w:val="28"/>
        </w:rPr>
        <w:t xml:space="preserve">Our Safeguarding Officer, Jane </w:t>
      </w:r>
      <w:r w:rsidR="00D600CA">
        <w:rPr>
          <w:rFonts w:ascii="Book Antiqua" w:hAnsi="Book Antiqua"/>
          <w:sz w:val="28"/>
          <w:szCs w:val="28"/>
        </w:rPr>
        <w:t>Thomas,</w:t>
      </w:r>
      <w:r w:rsidRPr="00282407">
        <w:rPr>
          <w:rFonts w:ascii="Book Antiqua" w:hAnsi="Book Antiqua"/>
          <w:sz w:val="28"/>
          <w:szCs w:val="28"/>
        </w:rPr>
        <w:t xml:space="preserve"> stood down from this role during 2023. Despite repeated attempts to fill the role, the Vicar having asked 4 different people, the role of Safeguarding Officer remains vacant and therefore, our Safeguarding Provision is below the standards required. </w:t>
      </w:r>
      <w:r w:rsidR="00282407">
        <w:rPr>
          <w:rFonts w:ascii="Book Antiqua" w:hAnsi="Book Antiqua"/>
          <w:sz w:val="28"/>
          <w:szCs w:val="28"/>
        </w:rPr>
        <w:t xml:space="preserve">With there being no PSO, all concerns regarding safeguarding must be reported to the Diocese of Oxford Safeguarding Officer. </w:t>
      </w:r>
      <w:r w:rsidRPr="00282407">
        <w:rPr>
          <w:rFonts w:ascii="Book Antiqua" w:hAnsi="Book Antiqua"/>
          <w:sz w:val="28"/>
          <w:szCs w:val="28"/>
        </w:rPr>
        <w:t>Despite this</w:t>
      </w:r>
      <w:r w:rsidR="00282407">
        <w:rPr>
          <w:rFonts w:ascii="Book Antiqua" w:hAnsi="Book Antiqua"/>
          <w:sz w:val="28"/>
          <w:szCs w:val="28"/>
        </w:rPr>
        <w:t xml:space="preserve"> vacancy</w:t>
      </w:r>
      <w:r w:rsidRPr="00282407">
        <w:rPr>
          <w:rFonts w:ascii="Book Antiqua" w:hAnsi="Book Antiqua"/>
          <w:sz w:val="28"/>
          <w:szCs w:val="28"/>
        </w:rPr>
        <w:t>, t</w:t>
      </w:r>
      <w:r w:rsidR="4D144A4F" w:rsidRPr="00282407">
        <w:rPr>
          <w:rFonts w:ascii="Book Antiqua" w:hAnsi="Book Antiqua"/>
          <w:sz w:val="28"/>
          <w:szCs w:val="28"/>
        </w:rPr>
        <w:t xml:space="preserve">he </w:t>
      </w:r>
      <w:r w:rsidRPr="00282407">
        <w:rPr>
          <w:rFonts w:ascii="Book Antiqua" w:hAnsi="Book Antiqua"/>
          <w:sz w:val="28"/>
          <w:szCs w:val="28"/>
        </w:rPr>
        <w:t xml:space="preserve">DBS Verifier and Safeguarding Training Officer (Claire Atkins), in conjunction with the Churchwardens </w:t>
      </w:r>
      <w:r w:rsidR="4D144A4F" w:rsidRPr="00282407">
        <w:rPr>
          <w:rFonts w:ascii="Book Antiqua" w:hAnsi="Book Antiqua"/>
          <w:sz w:val="28"/>
          <w:szCs w:val="28"/>
        </w:rPr>
        <w:t xml:space="preserve">has continued to use the Parish Dashboard to ensure that Safeguarding policies and practice are all in place and reviewed when necessary. </w:t>
      </w:r>
      <w:r w:rsidRPr="00282407">
        <w:rPr>
          <w:rFonts w:ascii="Book Antiqua" w:hAnsi="Book Antiqua"/>
          <w:sz w:val="28"/>
          <w:szCs w:val="28"/>
        </w:rPr>
        <w:t xml:space="preserve">We </w:t>
      </w:r>
      <w:r w:rsidR="4D144A4F" w:rsidRPr="00282407">
        <w:rPr>
          <w:rFonts w:ascii="Book Antiqua" w:hAnsi="Book Antiqua"/>
          <w:sz w:val="28"/>
          <w:szCs w:val="28"/>
        </w:rPr>
        <w:t>are currently up to date with all the requirements.</w:t>
      </w:r>
    </w:p>
    <w:p w14:paraId="569C0EAB" w14:textId="60C440F7" w:rsidR="4D144A4F" w:rsidRPr="00282407" w:rsidRDefault="4D144A4F" w:rsidP="4D144A4F">
      <w:pPr>
        <w:rPr>
          <w:rFonts w:ascii="Book Antiqua" w:hAnsi="Book Antiqua"/>
          <w:sz w:val="28"/>
          <w:szCs w:val="28"/>
        </w:rPr>
      </w:pPr>
      <w:r w:rsidRPr="00282407">
        <w:rPr>
          <w:rFonts w:ascii="Book Antiqua" w:hAnsi="Book Antiqua"/>
          <w:sz w:val="28"/>
          <w:szCs w:val="28"/>
        </w:rPr>
        <w:t>Our DBS verifier</w:t>
      </w:r>
      <w:r w:rsidR="00831ABA" w:rsidRPr="00282407">
        <w:rPr>
          <w:rFonts w:ascii="Book Antiqua" w:hAnsi="Book Antiqua"/>
          <w:sz w:val="28"/>
          <w:szCs w:val="28"/>
        </w:rPr>
        <w:t xml:space="preserve"> </w:t>
      </w:r>
      <w:r w:rsidRPr="00282407">
        <w:rPr>
          <w:rFonts w:ascii="Book Antiqua" w:hAnsi="Book Antiqua"/>
          <w:sz w:val="28"/>
          <w:szCs w:val="28"/>
        </w:rPr>
        <w:t>has ensured that all PCC members hol</w:t>
      </w:r>
      <w:r w:rsidR="00831ABA" w:rsidRPr="00282407">
        <w:rPr>
          <w:rFonts w:ascii="Book Antiqua" w:hAnsi="Book Antiqua"/>
          <w:sz w:val="28"/>
          <w:szCs w:val="28"/>
        </w:rPr>
        <w:t>d</w:t>
      </w:r>
      <w:r w:rsidRPr="00282407">
        <w:rPr>
          <w:rFonts w:ascii="Book Antiqua" w:hAnsi="Book Antiqua"/>
          <w:sz w:val="28"/>
          <w:szCs w:val="28"/>
        </w:rPr>
        <w:t xml:space="preserve"> current, valid DBS checks and are fully trained to the levels required.</w:t>
      </w:r>
    </w:p>
    <w:p w14:paraId="097E7DC2" w14:textId="21F87071" w:rsidR="4D144A4F" w:rsidRPr="00282407" w:rsidRDefault="4D144A4F" w:rsidP="4D144A4F">
      <w:pPr>
        <w:rPr>
          <w:rFonts w:ascii="Book Antiqua" w:hAnsi="Book Antiqua"/>
          <w:sz w:val="28"/>
          <w:szCs w:val="28"/>
        </w:rPr>
      </w:pPr>
      <w:r w:rsidRPr="00282407">
        <w:rPr>
          <w:rFonts w:ascii="Book Antiqua" w:hAnsi="Book Antiqua"/>
          <w:sz w:val="28"/>
          <w:szCs w:val="28"/>
        </w:rPr>
        <w:t xml:space="preserve">Our Children’s Officers, Mary Boulton and </w:t>
      </w:r>
      <w:proofErr w:type="spellStart"/>
      <w:r w:rsidRPr="00282407">
        <w:rPr>
          <w:rFonts w:ascii="Book Antiqua" w:hAnsi="Book Antiqua"/>
          <w:sz w:val="28"/>
          <w:szCs w:val="28"/>
        </w:rPr>
        <w:t>Swetlana</w:t>
      </w:r>
      <w:proofErr w:type="spellEnd"/>
      <w:r w:rsidRPr="00282407">
        <w:rPr>
          <w:rFonts w:ascii="Book Antiqua" w:hAnsi="Book Antiqua"/>
          <w:sz w:val="28"/>
          <w:szCs w:val="28"/>
        </w:rPr>
        <w:t xml:space="preserve"> Rodrigues, are present at Junior Choir rehearsals and other events in church involving children. Their role is to ensure that young people are not left alone unsupervised with an adult at any time and to be available to help as a second adult if need be.</w:t>
      </w:r>
    </w:p>
    <w:p w14:paraId="068D7EB8" w14:textId="041B82F4" w:rsidR="00282407" w:rsidRPr="00282407" w:rsidRDefault="00282407" w:rsidP="4D144A4F">
      <w:pPr>
        <w:rPr>
          <w:rFonts w:ascii="Book Antiqua" w:hAnsi="Book Antiqua"/>
          <w:sz w:val="28"/>
          <w:szCs w:val="28"/>
        </w:rPr>
      </w:pPr>
      <w:r w:rsidRPr="00282407">
        <w:rPr>
          <w:rFonts w:ascii="Book Antiqua" w:hAnsi="Book Antiqua"/>
          <w:sz w:val="28"/>
          <w:szCs w:val="28"/>
        </w:rPr>
        <w:t>The Jericho Youth Choir Director and Administrator are also fully DBS-compliant and safeguarding-trained.</w:t>
      </w:r>
    </w:p>
    <w:p w14:paraId="4B322CD0" w14:textId="561D1C1D" w:rsidR="4D144A4F" w:rsidRPr="00282407" w:rsidRDefault="4D144A4F" w:rsidP="4D144A4F">
      <w:pPr>
        <w:rPr>
          <w:rFonts w:ascii="Book Antiqua" w:hAnsi="Book Antiqua"/>
          <w:sz w:val="28"/>
          <w:szCs w:val="28"/>
        </w:rPr>
      </w:pPr>
      <w:r w:rsidRPr="00282407">
        <w:rPr>
          <w:rFonts w:ascii="Book Antiqua" w:hAnsi="Book Antiqua"/>
          <w:sz w:val="28"/>
          <w:szCs w:val="28"/>
        </w:rPr>
        <w:t>Over the course of the past year, the PCC has complied with the duty to have “due regard to the House of Bishops’ Safeguarding Policy and Practice”.</w:t>
      </w:r>
    </w:p>
    <w:p w14:paraId="3BE8CF58" w14:textId="67AD1652" w:rsidR="4D144A4F" w:rsidRPr="00282407" w:rsidRDefault="4D144A4F" w:rsidP="4D144A4F">
      <w:pPr>
        <w:rPr>
          <w:rFonts w:ascii="Book Antiqua" w:hAnsi="Book Antiqua"/>
          <w:sz w:val="28"/>
          <w:szCs w:val="28"/>
        </w:rPr>
      </w:pPr>
      <w:r w:rsidRPr="00282407">
        <w:rPr>
          <w:rFonts w:ascii="Book Antiqua" w:hAnsi="Book Antiqua"/>
          <w:sz w:val="28"/>
          <w:szCs w:val="28"/>
        </w:rPr>
        <w:t>I would like to thank all the team for their support and work over the past year.</w:t>
      </w:r>
    </w:p>
    <w:p w14:paraId="4EA014AF" w14:textId="579BFE90" w:rsidR="4D144A4F" w:rsidRPr="00282407" w:rsidRDefault="00831ABA" w:rsidP="4D144A4F">
      <w:pPr>
        <w:rPr>
          <w:rFonts w:ascii="Book Antiqua" w:hAnsi="Book Antiqua"/>
          <w:i/>
          <w:iCs/>
          <w:sz w:val="28"/>
          <w:szCs w:val="28"/>
        </w:rPr>
      </w:pPr>
      <w:r w:rsidRPr="00282407">
        <w:rPr>
          <w:rFonts w:ascii="Book Antiqua" w:hAnsi="Book Antiqua"/>
          <w:i/>
          <w:iCs/>
          <w:sz w:val="28"/>
          <w:szCs w:val="28"/>
        </w:rPr>
        <w:t>Christopher Woods</w:t>
      </w:r>
    </w:p>
    <w:p w14:paraId="09398A39" w14:textId="301A58E7" w:rsidR="00831ABA" w:rsidRPr="00282407" w:rsidRDefault="00831ABA" w:rsidP="4D144A4F">
      <w:pPr>
        <w:rPr>
          <w:rFonts w:ascii="Book Antiqua" w:hAnsi="Book Antiqua"/>
          <w:i/>
          <w:iCs/>
          <w:sz w:val="28"/>
          <w:szCs w:val="28"/>
        </w:rPr>
      </w:pPr>
      <w:r w:rsidRPr="00282407">
        <w:rPr>
          <w:rFonts w:ascii="Book Antiqua" w:hAnsi="Book Antiqua"/>
          <w:i/>
          <w:iCs/>
          <w:sz w:val="28"/>
          <w:szCs w:val="28"/>
        </w:rPr>
        <w:t>Vicar (5 April 2024)</w:t>
      </w:r>
    </w:p>
    <w:sectPr w:rsidR="00831ABA" w:rsidRPr="002824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05735"/>
    <w:rsid w:val="00282407"/>
    <w:rsid w:val="004B41A1"/>
    <w:rsid w:val="00831ABA"/>
    <w:rsid w:val="00D600CA"/>
    <w:rsid w:val="3BD05735"/>
    <w:rsid w:val="4D144A4F"/>
    <w:rsid w:val="637D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490A"/>
  <w15:chartTrackingRefBased/>
  <w15:docId w15:val="{21652199-B59C-44DD-B069-FE284F9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Kent</dc:creator>
  <cp:keywords/>
  <dc:description/>
  <cp:lastModifiedBy>Christopher Woods</cp:lastModifiedBy>
  <cp:revision>3</cp:revision>
  <dcterms:created xsi:type="dcterms:W3CDTF">2024-04-05T13:04:00Z</dcterms:created>
  <dcterms:modified xsi:type="dcterms:W3CDTF">2024-04-20T13:06:00Z</dcterms:modified>
</cp:coreProperties>
</file>